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A7" w:rsidRDefault="001935A7" w:rsidP="008E5AE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 wp14:anchorId="71E20A94" wp14:editId="07BCC1F6">
            <wp:simplePos x="0" y="0"/>
            <wp:positionH relativeFrom="column">
              <wp:posOffset>1643380</wp:posOffset>
            </wp:positionH>
            <wp:positionV relativeFrom="paragraph">
              <wp:posOffset>-299720</wp:posOffset>
            </wp:positionV>
            <wp:extent cx="2181225" cy="552450"/>
            <wp:effectExtent l="19050" t="0" r="9525" b="0"/>
            <wp:wrapTight wrapText="bothSides">
              <wp:wrapPolygon edited="0">
                <wp:start x="-189" y="0"/>
                <wp:lineTo x="-189" y="20855"/>
                <wp:lineTo x="21694" y="20855"/>
                <wp:lineTo x="21694" y="0"/>
                <wp:lineTo x="-189" y="0"/>
              </wp:wrapPolygon>
            </wp:wrapTight>
            <wp:docPr id="2" name="Bild 2" descr="Logga Rönö försam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 Rönö församl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773" w:rsidRDefault="008E5AE2" w:rsidP="008E5AE2">
      <w:pPr>
        <w:jc w:val="center"/>
        <w:rPr>
          <w:b/>
          <w:sz w:val="32"/>
          <w:szCs w:val="32"/>
        </w:rPr>
      </w:pPr>
      <w:r w:rsidRPr="00731BEE">
        <w:rPr>
          <w:b/>
          <w:sz w:val="32"/>
          <w:szCs w:val="32"/>
        </w:rPr>
        <w:t xml:space="preserve"> </w:t>
      </w:r>
    </w:p>
    <w:p w:rsidR="00A60E21" w:rsidRPr="004F0A50" w:rsidRDefault="008E5AE2" w:rsidP="00CD1773">
      <w:pPr>
        <w:rPr>
          <w:rFonts w:ascii="Times New Roman" w:hAnsi="Times New Roman" w:cs="Times New Roman"/>
          <w:b/>
          <w:sz w:val="32"/>
          <w:szCs w:val="32"/>
        </w:rPr>
      </w:pPr>
      <w:r w:rsidRPr="004F0A50">
        <w:rPr>
          <w:rFonts w:ascii="Times New Roman" w:hAnsi="Times New Roman" w:cs="Times New Roman"/>
          <w:b/>
          <w:sz w:val="32"/>
          <w:szCs w:val="32"/>
        </w:rPr>
        <w:t>Matpolicy på förskolan I vått och torrt</w:t>
      </w:r>
      <w:r w:rsidRPr="004F0A50">
        <w:rPr>
          <w:rFonts w:ascii="Times New Roman" w:hAnsi="Times New Roman" w:cs="Times New Roman"/>
          <w:b/>
          <w:sz w:val="32"/>
          <w:szCs w:val="32"/>
        </w:rPr>
        <w:tab/>
      </w:r>
      <w:r w:rsidR="0089633A" w:rsidRPr="004F0A50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105A3" w:rsidRDefault="008E5AE2" w:rsidP="008E5AE2">
      <w:pPr>
        <w:rPr>
          <w:rFonts w:ascii="Times New Roman" w:hAnsi="Times New Roman" w:cs="Times New Roman"/>
          <w:i/>
          <w:sz w:val="28"/>
          <w:szCs w:val="28"/>
        </w:rPr>
      </w:pPr>
      <w:r w:rsidRPr="00B105A3">
        <w:rPr>
          <w:rFonts w:ascii="Times New Roman" w:hAnsi="Times New Roman" w:cs="Times New Roman"/>
          <w:i/>
          <w:sz w:val="28"/>
          <w:szCs w:val="28"/>
        </w:rPr>
        <w:t>Vårt mål är att servera barnen god, hälsosam och varierad kost i en trivsam miljö. Vi vi</w:t>
      </w:r>
      <w:r w:rsidR="008D2A3F" w:rsidRPr="00B105A3">
        <w:rPr>
          <w:rFonts w:ascii="Times New Roman" w:hAnsi="Times New Roman" w:cs="Times New Roman"/>
          <w:i/>
          <w:sz w:val="28"/>
          <w:szCs w:val="28"/>
        </w:rPr>
        <w:t>ll att alla måltider ska vara</w:t>
      </w:r>
      <w:r w:rsidRPr="00B105A3">
        <w:rPr>
          <w:rFonts w:ascii="Times New Roman" w:hAnsi="Times New Roman" w:cs="Times New Roman"/>
          <w:i/>
          <w:sz w:val="28"/>
          <w:szCs w:val="28"/>
        </w:rPr>
        <w:t xml:space="preserve"> positiv</w:t>
      </w:r>
      <w:r w:rsidR="008D2A3F" w:rsidRPr="00B105A3">
        <w:rPr>
          <w:rFonts w:ascii="Times New Roman" w:hAnsi="Times New Roman" w:cs="Times New Roman"/>
          <w:i/>
          <w:sz w:val="28"/>
          <w:szCs w:val="28"/>
        </w:rPr>
        <w:t>a</w:t>
      </w:r>
      <w:r w:rsidRPr="00B105A3">
        <w:rPr>
          <w:rFonts w:ascii="Times New Roman" w:hAnsi="Times New Roman" w:cs="Times New Roman"/>
          <w:i/>
          <w:sz w:val="28"/>
          <w:szCs w:val="28"/>
        </w:rPr>
        <w:t xml:space="preserve"> och lugn</w:t>
      </w:r>
      <w:r w:rsidR="008D2A3F" w:rsidRPr="00B105A3">
        <w:rPr>
          <w:rFonts w:ascii="Times New Roman" w:hAnsi="Times New Roman" w:cs="Times New Roman"/>
          <w:i/>
          <w:sz w:val="28"/>
          <w:szCs w:val="28"/>
        </w:rPr>
        <w:t>a</w:t>
      </w:r>
      <w:r w:rsidRPr="00B105A3">
        <w:rPr>
          <w:rFonts w:ascii="Times New Roman" w:hAnsi="Times New Roman" w:cs="Times New Roman"/>
          <w:i/>
          <w:sz w:val="28"/>
          <w:szCs w:val="28"/>
        </w:rPr>
        <w:t xml:space="preserve"> stund</w:t>
      </w:r>
      <w:r w:rsidR="008D2A3F" w:rsidRPr="00B105A3">
        <w:rPr>
          <w:rFonts w:ascii="Times New Roman" w:hAnsi="Times New Roman" w:cs="Times New Roman"/>
          <w:i/>
          <w:sz w:val="28"/>
          <w:szCs w:val="28"/>
        </w:rPr>
        <w:t>er</w:t>
      </w:r>
      <w:r w:rsidRPr="00B105A3">
        <w:rPr>
          <w:rFonts w:ascii="Times New Roman" w:hAnsi="Times New Roman" w:cs="Times New Roman"/>
          <w:i/>
          <w:sz w:val="28"/>
          <w:szCs w:val="28"/>
        </w:rPr>
        <w:t xml:space="preserve"> för både barn och vuxna.</w:t>
      </w:r>
      <w:r w:rsidR="00D519DA" w:rsidRPr="00B105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5AE2" w:rsidRPr="00B105A3" w:rsidRDefault="00D346E6" w:rsidP="008E5AE2">
      <w:pPr>
        <w:rPr>
          <w:rFonts w:ascii="Times New Roman" w:hAnsi="Times New Roman" w:cs="Times New Roman"/>
          <w:i/>
          <w:sz w:val="28"/>
          <w:szCs w:val="28"/>
        </w:rPr>
      </w:pPr>
      <w:r w:rsidRPr="00B105A3">
        <w:rPr>
          <w:rFonts w:ascii="Times New Roman" w:hAnsi="Times New Roman" w:cs="Times New Roman"/>
          <w:i/>
          <w:sz w:val="28"/>
          <w:szCs w:val="28"/>
        </w:rPr>
        <w:t xml:space="preserve">Kocken/kokerskan lagar det mesta </w:t>
      </w:r>
      <w:r w:rsidR="00D519DA" w:rsidRPr="00B105A3">
        <w:rPr>
          <w:rFonts w:ascii="Times New Roman" w:hAnsi="Times New Roman" w:cs="Times New Roman"/>
          <w:i/>
          <w:sz w:val="28"/>
          <w:szCs w:val="28"/>
        </w:rPr>
        <w:t>från grunden av råvaror med bra kvalitet.</w:t>
      </w:r>
      <w:r w:rsidR="00EC77DA" w:rsidRPr="00B105A3">
        <w:rPr>
          <w:rFonts w:ascii="Times New Roman" w:hAnsi="Times New Roman" w:cs="Times New Roman"/>
          <w:i/>
          <w:sz w:val="28"/>
          <w:szCs w:val="28"/>
        </w:rPr>
        <w:t xml:space="preserve"> Matsedeln planeras av kocken</w:t>
      </w:r>
      <w:r w:rsidR="00434645" w:rsidRPr="00B105A3">
        <w:rPr>
          <w:rFonts w:ascii="Times New Roman" w:hAnsi="Times New Roman" w:cs="Times New Roman"/>
          <w:i/>
          <w:sz w:val="28"/>
          <w:szCs w:val="28"/>
        </w:rPr>
        <w:t>/kokerskan</w:t>
      </w:r>
      <w:r w:rsidR="00EC77DA" w:rsidRPr="00B105A3">
        <w:rPr>
          <w:rFonts w:ascii="Times New Roman" w:hAnsi="Times New Roman" w:cs="Times New Roman"/>
          <w:i/>
          <w:sz w:val="28"/>
          <w:szCs w:val="28"/>
        </w:rPr>
        <w:t>, men barnen ges möjlighet till inflytande genom att önska maträtter. Vår grundtanke är att</w:t>
      </w:r>
      <w:r w:rsidR="004F0A50" w:rsidRPr="00B105A3">
        <w:rPr>
          <w:rFonts w:ascii="Times New Roman" w:hAnsi="Times New Roman" w:cs="Times New Roman"/>
          <w:i/>
          <w:sz w:val="28"/>
          <w:szCs w:val="28"/>
        </w:rPr>
        <w:t xml:space="preserve"> servera så hälsosam och giftfri mat som möjligt. Vi har också som policy att</w:t>
      </w:r>
      <w:r w:rsidR="00EC77DA" w:rsidRPr="00B105A3">
        <w:rPr>
          <w:rFonts w:ascii="Times New Roman" w:hAnsi="Times New Roman" w:cs="Times New Roman"/>
          <w:i/>
          <w:sz w:val="28"/>
          <w:szCs w:val="28"/>
        </w:rPr>
        <w:t xml:space="preserve"> inte </w:t>
      </w:r>
      <w:r w:rsidR="00594630" w:rsidRPr="00B105A3">
        <w:rPr>
          <w:rFonts w:ascii="Times New Roman" w:hAnsi="Times New Roman" w:cs="Times New Roman"/>
          <w:i/>
          <w:sz w:val="28"/>
          <w:szCs w:val="28"/>
        </w:rPr>
        <w:t xml:space="preserve">servera barnen sötsaker, men vid speciella tillfällen </w:t>
      </w:r>
      <w:r w:rsidR="00A22156" w:rsidRPr="00B105A3">
        <w:rPr>
          <w:rFonts w:ascii="Times New Roman" w:hAnsi="Times New Roman" w:cs="Times New Roman"/>
          <w:i/>
          <w:sz w:val="28"/>
          <w:szCs w:val="28"/>
        </w:rPr>
        <w:t>kan det förekomma</w:t>
      </w:r>
      <w:r w:rsidR="00594630" w:rsidRPr="00B105A3">
        <w:rPr>
          <w:rFonts w:ascii="Times New Roman" w:hAnsi="Times New Roman" w:cs="Times New Roman"/>
          <w:i/>
          <w:sz w:val="28"/>
          <w:szCs w:val="28"/>
        </w:rPr>
        <w:t>, t ex vid barnens födelsedagar eller andra högtidsdagar.</w:t>
      </w:r>
      <w:r w:rsidR="005A45E7" w:rsidRPr="00B105A3">
        <w:rPr>
          <w:rFonts w:ascii="Times New Roman" w:hAnsi="Times New Roman" w:cs="Times New Roman"/>
          <w:i/>
          <w:sz w:val="28"/>
          <w:szCs w:val="28"/>
        </w:rPr>
        <w:t xml:space="preserve"> Om föräldrarna själva vill bjuda på något då barnen fyller år är det ok. Vi frågar inte om det.</w:t>
      </w:r>
      <w:r w:rsidR="004F0A50" w:rsidRPr="00B105A3">
        <w:rPr>
          <w:rFonts w:ascii="Times New Roman" w:hAnsi="Times New Roman" w:cs="Times New Roman"/>
          <w:i/>
          <w:sz w:val="28"/>
          <w:szCs w:val="28"/>
        </w:rPr>
        <w:t xml:space="preserve"> Detta är ett beslut som vi tillfrågat föräldragruppen att komma överens om.</w:t>
      </w:r>
    </w:p>
    <w:p w:rsidR="00B105A3" w:rsidRPr="00B105A3" w:rsidRDefault="00B105A3" w:rsidP="00B105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5A3">
        <w:rPr>
          <w:rFonts w:ascii="Times New Roman" w:hAnsi="Times New Roman" w:cs="Times New Roman"/>
          <w:b/>
          <w:sz w:val="28"/>
          <w:szCs w:val="28"/>
          <w:u w:val="single"/>
        </w:rPr>
        <w:t>Giftfri förskola</w:t>
      </w:r>
    </w:p>
    <w:p w:rsidR="00B105A3" w:rsidRPr="004F0A50" w:rsidRDefault="00B105A3" w:rsidP="00B105A3">
      <w:pPr>
        <w:rPr>
          <w:rFonts w:ascii="Times New Roman" w:hAnsi="Times New Roman" w:cs="Times New Roman"/>
          <w:i/>
          <w:sz w:val="28"/>
          <w:szCs w:val="28"/>
        </w:rPr>
      </w:pPr>
      <w:r w:rsidRPr="004F0A50">
        <w:rPr>
          <w:rFonts w:ascii="Times New Roman" w:hAnsi="Times New Roman" w:cs="Times New Roman"/>
          <w:i/>
          <w:sz w:val="28"/>
          <w:szCs w:val="28"/>
        </w:rPr>
        <w:t>Det vi äter får vi direkt in i kroppen och därför tänker vi på följande:</w:t>
      </w:r>
    </w:p>
    <w:p w:rsidR="00B105A3" w:rsidRPr="004F0A50" w:rsidRDefault="00B105A3" w:rsidP="00B105A3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Vi undviker konservburkar så långt det går.</w:t>
      </w:r>
    </w:p>
    <w:p w:rsidR="00B105A3" w:rsidRPr="004F0A50" w:rsidRDefault="00B105A3" w:rsidP="00B105A3">
      <w:pPr>
        <w:rPr>
          <w:rFonts w:ascii="Times New Roman" w:hAnsi="Times New Roman" w:cs="Times New Roman"/>
          <w:i/>
          <w:sz w:val="28"/>
          <w:szCs w:val="28"/>
        </w:rPr>
      </w:pPr>
      <w:r w:rsidRPr="004F0A50">
        <w:rPr>
          <w:rFonts w:ascii="Times New Roman" w:hAnsi="Times New Roman" w:cs="Times New Roman"/>
          <w:i/>
          <w:sz w:val="28"/>
          <w:szCs w:val="28"/>
        </w:rPr>
        <w:t>(Beläggningen på insidan av konservburkar innehåller hormonstörande ämnen och bör undvikas.)</w:t>
      </w:r>
    </w:p>
    <w:p w:rsidR="00B105A3" w:rsidRPr="004F0A50" w:rsidRDefault="00B105A3" w:rsidP="00B105A3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Vi undviker att servera mat på plasttallrikar och använder endast burkar som är livsmedelssäkra. Vi undviker teflonstekpannor.</w:t>
      </w:r>
    </w:p>
    <w:p w:rsidR="00B105A3" w:rsidRPr="004F0A50" w:rsidRDefault="00B105A3" w:rsidP="00B105A3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 xml:space="preserve">Vi använder plasthandskar av </w:t>
      </w:r>
      <w:proofErr w:type="spellStart"/>
      <w:r w:rsidRPr="004F0A50">
        <w:rPr>
          <w:rFonts w:ascii="Times New Roman" w:hAnsi="Times New Roman" w:cs="Times New Roman"/>
          <w:sz w:val="28"/>
          <w:szCs w:val="28"/>
        </w:rPr>
        <w:t>nitril</w:t>
      </w:r>
      <w:proofErr w:type="spellEnd"/>
      <w:r w:rsidRPr="004F0A50">
        <w:rPr>
          <w:rFonts w:ascii="Times New Roman" w:hAnsi="Times New Roman" w:cs="Times New Roman"/>
          <w:sz w:val="28"/>
          <w:szCs w:val="28"/>
        </w:rPr>
        <w:t xml:space="preserve"> istället för vinyl.</w:t>
      </w:r>
    </w:p>
    <w:p w:rsidR="00B105A3" w:rsidRPr="004F0A50" w:rsidRDefault="00B105A3" w:rsidP="00B105A3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Vi spolar alltid en stund i vattenkranen innan vi tar av vattnet för att minska risken att få i oss metaller som bly.</w:t>
      </w:r>
    </w:p>
    <w:p w:rsidR="00B105A3" w:rsidRPr="004F0A50" w:rsidRDefault="00B105A3" w:rsidP="00B105A3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Ju mer ekologisk mat barnen får, desto bättre. Ekomaten innehåller bla mindre rester från bekämpningsmedel.</w:t>
      </w:r>
    </w:p>
    <w:p w:rsidR="00B105A3" w:rsidRDefault="00B105A3" w:rsidP="008E5A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V</w:t>
      </w:r>
      <w:r w:rsidR="00CD1773">
        <w:rPr>
          <w:rFonts w:ascii="Times New Roman" w:hAnsi="Times New Roman" w:cs="Times New Roman"/>
          <w:sz w:val="28"/>
          <w:szCs w:val="28"/>
        </w:rPr>
        <w:t>i värmer mat utan plast. Att mik</w:t>
      </w:r>
      <w:r w:rsidRPr="004F0A50">
        <w:rPr>
          <w:rFonts w:ascii="Times New Roman" w:hAnsi="Times New Roman" w:cs="Times New Roman"/>
          <w:sz w:val="28"/>
          <w:szCs w:val="28"/>
        </w:rPr>
        <w:t xml:space="preserve">ra mat i en plastbytta går snabbt men skadliga kemikalier kan hamna i maten. Vi värmer i porslinsskålar eller i rostfria kastruller. </w:t>
      </w:r>
    </w:p>
    <w:p w:rsidR="00CD1773" w:rsidRDefault="00CD1773" w:rsidP="00B105A3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773" w:rsidRDefault="00CD1773" w:rsidP="00B105A3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773" w:rsidRDefault="00CD1773" w:rsidP="00B105A3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5A3">
        <w:rPr>
          <w:rFonts w:ascii="Times New Roman" w:hAnsi="Times New Roman" w:cs="Times New Roman"/>
          <w:i/>
          <w:noProof/>
          <w:sz w:val="28"/>
          <w:szCs w:val="28"/>
          <w:lang w:eastAsia="sv-SE"/>
        </w:rPr>
        <w:lastRenderedPageBreak/>
        <w:drawing>
          <wp:anchor distT="0" distB="0" distL="114300" distR="114300" simplePos="0" relativeHeight="251659264" behindDoc="1" locked="0" layoutInCell="1" allowOverlap="1" wp14:anchorId="36AA3BF2" wp14:editId="3BCA8C74">
            <wp:simplePos x="0" y="0"/>
            <wp:positionH relativeFrom="column">
              <wp:posOffset>4110990</wp:posOffset>
            </wp:positionH>
            <wp:positionV relativeFrom="paragraph">
              <wp:posOffset>-469900</wp:posOffset>
            </wp:positionV>
            <wp:extent cx="2190750" cy="1628775"/>
            <wp:effectExtent l="0" t="0" r="0" b="0"/>
            <wp:wrapNone/>
            <wp:docPr id="5" name="Bild 5" descr="C:\Documents and Settings\Administratör\Lokala inställningar\Temporary Internet Files\Content.IE5\7V6AXKIB\MC9002502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ör\Lokala inställningar\Temporary Internet Files\Content.IE5\7V6AXKIB\MC90025022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9DA" w:rsidRPr="00B105A3" w:rsidRDefault="008D2A3F" w:rsidP="00B105A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105A3">
        <w:rPr>
          <w:rFonts w:ascii="Times New Roman" w:hAnsi="Times New Roman" w:cs="Times New Roman"/>
          <w:b/>
          <w:sz w:val="28"/>
          <w:szCs w:val="28"/>
          <w:u w:val="single"/>
        </w:rPr>
        <w:t>Så här tänker vi kring inköp och vad vi serverar</w:t>
      </w:r>
      <w:r w:rsidR="00D519DA" w:rsidRPr="00B105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105A3" w:rsidRPr="00B105A3" w:rsidRDefault="00B105A3" w:rsidP="00B105A3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D519DA" w:rsidRPr="004F0A50" w:rsidRDefault="00D519DA" w:rsidP="00D519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Kött/charkuterivaror är svenska</w:t>
      </w:r>
      <w:r w:rsidR="00DD7B49">
        <w:rPr>
          <w:rFonts w:ascii="Times New Roman" w:hAnsi="Times New Roman" w:cs="Times New Roman"/>
          <w:sz w:val="28"/>
          <w:szCs w:val="28"/>
        </w:rPr>
        <w:t>.</w:t>
      </w:r>
    </w:p>
    <w:p w:rsidR="00D519DA" w:rsidRPr="004F0A50" w:rsidRDefault="00D519DA" w:rsidP="00D519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Ekologisk mjölk</w:t>
      </w:r>
      <w:r w:rsidR="00DB617E" w:rsidRPr="004F0A50">
        <w:rPr>
          <w:rFonts w:ascii="Times New Roman" w:hAnsi="Times New Roman" w:cs="Times New Roman"/>
          <w:sz w:val="28"/>
          <w:szCs w:val="28"/>
        </w:rPr>
        <w:t>/vatten</w:t>
      </w:r>
      <w:r w:rsidRPr="004F0A50">
        <w:rPr>
          <w:rFonts w:ascii="Times New Roman" w:hAnsi="Times New Roman" w:cs="Times New Roman"/>
          <w:sz w:val="28"/>
          <w:szCs w:val="28"/>
        </w:rPr>
        <w:t xml:space="preserve"> som måltidsdryck</w:t>
      </w:r>
      <w:r w:rsidR="00DD7B49">
        <w:rPr>
          <w:rFonts w:ascii="Times New Roman" w:hAnsi="Times New Roman" w:cs="Times New Roman"/>
          <w:sz w:val="28"/>
          <w:szCs w:val="28"/>
        </w:rPr>
        <w:t>.</w:t>
      </w:r>
    </w:p>
    <w:p w:rsidR="00D519DA" w:rsidRPr="004F0A50" w:rsidRDefault="00D519DA" w:rsidP="00D519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 xml:space="preserve">Frukt/grönsaker är svenska </w:t>
      </w:r>
      <w:r w:rsidRPr="004F0A50">
        <w:rPr>
          <w:rFonts w:ascii="Times New Roman" w:hAnsi="Times New Roman" w:cs="Times New Roman"/>
          <w:i/>
          <w:sz w:val="28"/>
          <w:szCs w:val="28"/>
        </w:rPr>
        <w:t>i mån av tillgång</w:t>
      </w:r>
      <w:r w:rsidR="00DD7B49">
        <w:rPr>
          <w:rFonts w:ascii="Times New Roman" w:hAnsi="Times New Roman" w:cs="Times New Roman"/>
          <w:i/>
          <w:sz w:val="28"/>
          <w:szCs w:val="28"/>
        </w:rPr>
        <w:t>.</w:t>
      </w:r>
    </w:p>
    <w:p w:rsidR="00D519DA" w:rsidRPr="004F0A50" w:rsidRDefault="00D519DA" w:rsidP="00D519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Bananerna är KRAV/Rättvisemärkta</w:t>
      </w:r>
      <w:r w:rsidR="00DD7B49">
        <w:rPr>
          <w:rFonts w:ascii="Times New Roman" w:hAnsi="Times New Roman" w:cs="Times New Roman"/>
          <w:sz w:val="28"/>
          <w:szCs w:val="28"/>
        </w:rPr>
        <w:t>.</w:t>
      </w:r>
    </w:p>
    <w:p w:rsidR="00D519DA" w:rsidRPr="004F0A50" w:rsidRDefault="00D519DA" w:rsidP="00D519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Bregott mellan till brödet</w:t>
      </w:r>
      <w:r w:rsidR="00DD7B49">
        <w:rPr>
          <w:rFonts w:ascii="Times New Roman" w:hAnsi="Times New Roman" w:cs="Times New Roman"/>
          <w:sz w:val="28"/>
          <w:szCs w:val="28"/>
        </w:rPr>
        <w:t xml:space="preserve"> och svensk ost serveras.</w:t>
      </w:r>
    </w:p>
    <w:p w:rsidR="00D519DA" w:rsidRPr="004F0A50" w:rsidRDefault="00A947D9" w:rsidP="00D519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Det mesta b</w:t>
      </w:r>
      <w:r w:rsidR="00D519DA" w:rsidRPr="004F0A50">
        <w:rPr>
          <w:rFonts w:ascii="Times New Roman" w:hAnsi="Times New Roman" w:cs="Times New Roman"/>
          <w:sz w:val="28"/>
          <w:szCs w:val="28"/>
        </w:rPr>
        <w:t xml:space="preserve">rödet har låg sockerhalt </w:t>
      </w:r>
      <w:r w:rsidR="00F21634" w:rsidRPr="004F0A50">
        <w:rPr>
          <w:rFonts w:ascii="Times New Roman" w:hAnsi="Times New Roman" w:cs="Times New Roman"/>
          <w:sz w:val="28"/>
          <w:szCs w:val="28"/>
        </w:rPr>
        <w:t xml:space="preserve">(helst lägre än </w:t>
      </w:r>
      <w:proofErr w:type="gramStart"/>
      <w:r w:rsidR="00F21634" w:rsidRPr="004F0A50">
        <w:rPr>
          <w:rFonts w:ascii="Times New Roman" w:hAnsi="Times New Roman" w:cs="Times New Roman"/>
          <w:sz w:val="28"/>
          <w:szCs w:val="28"/>
        </w:rPr>
        <w:t>5%</w:t>
      </w:r>
      <w:proofErr w:type="gramEnd"/>
      <w:r w:rsidR="00F21634" w:rsidRPr="004F0A50">
        <w:rPr>
          <w:rFonts w:ascii="Times New Roman" w:hAnsi="Times New Roman" w:cs="Times New Roman"/>
          <w:sz w:val="28"/>
          <w:szCs w:val="28"/>
        </w:rPr>
        <w:t>)</w:t>
      </w:r>
      <w:r w:rsidR="00DD7B49">
        <w:rPr>
          <w:rFonts w:ascii="Times New Roman" w:hAnsi="Times New Roman" w:cs="Times New Roman"/>
          <w:sz w:val="28"/>
          <w:szCs w:val="28"/>
        </w:rPr>
        <w:t>.</w:t>
      </w:r>
    </w:p>
    <w:p w:rsidR="00D519DA" w:rsidRPr="004F0A50" w:rsidRDefault="00D519DA" w:rsidP="00D519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Flingor/müsli har låg sockerhalt</w:t>
      </w:r>
      <w:r w:rsidR="00F21634" w:rsidRPr="004F0A5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C77DA" w:rsidRPr="004F0A50">
        <w:rPr>
          <w:rFonts w:ascii="Times New Roman" w:hAnsi="Times New Roman" w:cs="Times New Roman"/>
          <w:sz w:val="28"/>
          <w:szCs w:val="28"/>
        </w:rPr>
        <w:t xml:space="preserve">och innehåller </w:t>
      </w:r>
      <w:proofErr w:type="gramStart"/>
      <w:r w:rsidR="00EC77DA" w:rsidRPr="004F0A50">
        <w:rPr>
          <w:rFonts w:ascii="Times New Roman" w:hAnsi="Times New Roman" w:cs="Times New Roman"/>
          <w:sz w:val="28"/>
          <w:szCs w:val="28"/>
        </w:rPr>
        <w:t>ej</w:t>
      </w:r>
      <w:proofErr w:type="gramEnd"/>
      <w:r w:rsidR="00EC77DA" w:rsidRPr="004F0A50">
        <w:rPr>
          <w:rFonts w:ascii="Times New Roman" w:hAnsi="Times New Roman" w:cs="Times New Roman"/>
          <w:sz w:val="28"/>
          <w:szCs w:val="28"/>
        </w:rPr>
        <w:t xml:space="preserve"> nötter</w:t>
      </w:r>
      <w:r w:rsidR="00DD7B49">
        <w:rPr>
          <w:rFonts w:ascii="Times New Roman" w:hAnsi="Times New Roman" w:cs="Times New Roman"/>
          <w:sz w:val="28"/>
          <w:szCs w:val="28"/>
        </w:rPr>
        <w:t>.</w:t>
      </w:r>
    </w:p>
    <w:p w:rsidR="00CE69A0" w:rsidRPr="004F0A50" w:rsidRDefault="00E50734" w:rsidP="00D519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En vegetarisk dag i veckan.</w:t>
      </w:r>
    </w:p>
    <w:p w:rsidR="00DB617E" w:rsidRPr="004F0A50" w:rsidRDefault="00C43795" w:rsidP="00D519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Vi serverar viltkött minst 1 ggr/mån.</w:t>
      </w:r>
    </w:p>
    <w:p w:rsidR="00E50734" w:rsidRPr="004F0A50" w:rsidRDefault="00E50734" w:rsidP="00D519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Vi serverar</w:t>
      </w:r>
      <w:r w:rsidR="008D2A3F" w:rsidRPr="004F0A50">
        <w:rPr>
          <w:rFonts w:ascii="Times New Roman" w:hAnsi="Times New Roman" w:cs="Times New Roman"/>
          <w:sz w:val="28"/>
          <w:szCs w:val="28"/>
        </w:rPr>
        <w:t xml:space="preserve"> oftast veckans grönsak, som lyfts fram på olika sätt under veckan.</w:t>
      </w:r>
    </w:p>
    <w:p w:rsidR="00E50734" w:rsidRPr="004F0A50" w:rsidRDefault="00E50734" w:rsidP="00D519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Vi använder så lite produkter som möjligt med E- nummer i.</w:t>
      </w:r>
    </w:p>
    <w:p w:rsidR="00B23ED6" w:rsidRPr="004F0A50" w:rsidRDefault="00B23ED6" w:rsidP="00B23ED6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B23ED6" w:rsidRPr="00DD7B49" w:rsidRDefault="00B23ED6" w:rsidP="00D519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B49">
        <w:rPr>
          <w:rFonts w:ascii="Times New Roman" w:hAnsi="Times New Roman" w:cs="Times New Roman"/>
          <w:b/>
          <w:sz w:val="28"/>
          <w:szCs w:val="28"/>
          <w:u w:val="single"/>
        </w:rPr>
        <w:t>Under måltiderna:</w:t>
      </w:r>
    </w:p>
    <w:p w:rsidR="00B23ED6" w:rsidRPr="004F0A50" w:rsidRDefault="00B23ED6" w:rsidP="00B23ED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F0A50">
        <w:rPr>
          <w:rFonts w:ascii="Times New Roman" w:hAnsi="Times New Roman" w:cs="Times New Roman"/>
          <w:sz w:val="28"/>
          <w:szCs w:val="28"/>
        </w:rPr>
        <w:t>Alla barn uppmuntras att smaka på det som serveras, men ingen tvingas att äta</w:t>
      </w:r>
      <w:r w:rsidR="008D2A3F" w:rsidRPr="004F0A50">
        <w:rPr>
          <w:rFonts w:ascii="Times New Roman" w:hAnsi="Times New Roman" w:cs="Times New Roman"/>
          <w:sz w:val="28"/>
          <w:szCs w:val="28"/>
        </w:rPr>
        <w:t>.</w:t>
      </w:r>
    </w:p>
    <w:p w:rsidR="00B23ED6" w:rsidRPr="004F0A50" w:rsidRDefault="00DD7B49" w:rsidP="00B23ED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Barnen förstår</w:t>
      </w:r>
      <w:r w:rsidR="00B23ED6" w:rsidRPr="004F0A50">
        <w:rPr>
          <w:rFonts w:ascii="Times New Roman" w:hAnsi="Times New Roman" w:cs="Times New Roman"/>
          <w:sz w:val="28"/>
          <w:szCs w:val="28"/>
        </w:rPr>
        <w:t xml:space="preserve"> att alla inte tycker om samma sorts mat, men </w:t>
      </w:r>
      <w:r w:rsidR="008D2A3F" w:rsidRPr="004F0A50">
        <w:rPr>
          <w:rFonts w:ascii="Times New Roman" w:hAnsi="Times New Roman" w:cs="Times New Roman"/>
          <w:sz w:val="28"/>
          <w:szCs w:val="28"/>
        </w:rPr>
        <w:t xml:space="preserve">vi pratar inte om mat som </w:t>
      </w:r>
      <w:r w:rsidR="00B23ED6" w:rsidRPr="004F0A50">
        <w:rPr>
          <w:rFonts w:ascii="Times New Roman" w:hAnsi="Times New Roman" w:cs="Times New Roman"/>
          <w:sz w:val="28"/>
          <w:szCs w:val="28"/>
        </w:rPr>
        <w:t>äcklig</w:t>
      </w:r>
      <w:r w:rsidR="008D2A3F" w:rsidRPr="004F0A50">
        <w:rPr>
          <w:rFonts w:ascii="Times New Roman" w:hAnsi="Times New Roman" w:cs="Times New Roman"/>
          <w:sz w:val="28"/>
          <w:szCs w:val="28"/>
        </w:rPr>
        <w:t>.</w:t>
      </w:r>
    </w:p>
    <w:p w:rsidR="00B23ED6" w:rsidRPr="004F0A50" w:rsidRDefault="00B23ED6" w:rsidP="00B23ED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F0A50">
        <w:rPr>
          <w:rFonts w:ascii="Times New Roman" w:hAnsi="Times New Roman" w:cs="Times New Roman"/>
          <w:sz w:val="28"/>
          <w:szCs w:val="28"/>
        </w:rPr>
        <w:t>Vi samtalar med dem som sitter vid samma bord</w:t>
      </w:r>
      <w:r w:rsidR="00DD7B49">
        <w:rPr>
          <w:rFonts w:ascii="Times New Roman" w:hAnsi="Times New Roman" w:cs="Times New Roman"/>
          <w:sz w:val="28"/>
          <w:szCs w:val="28"/>
        </w:rPr>
        <w:t xml:space="preserve"> för att begränsa ljudvolymen.</w:t>
      </w:r>
    </w:p>
    <w:p w:rsidR="00B23ED6" w:rsidRPr="004F0A50" w:rsidRDefault="00B23ED6" w:rsidP="00B23ED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F0A50">
        <w:rPr>
          <w:rFonts w:ascii="Times New Roman" w:hAnsi="Times New Roman" w:cs="Times New Roman"/>
          <w:sz w:val="28"/>
          <w:szCs w:val="28"/>
        </w:rPr>
        <w:t>Personalen är medveten om sin betydelse som goda förebilder</w:t>
      </w:r>
      <w:r w:rsidR="008D2A3F" w:rsidRPr="004F0A50">
        <w:rPr>
          <w:rFonts w:ascii="Times New Roman" w:hAnsi="Times New Roman" w:cs="Times New Roman"/>
          <w:sz w:val="28"/>
          <w:szCs w:val="28"/>
        </w:rPr>
        <w:t>.</w:t>
      </w:r>
    </w:p>
    <w:p w:rsidR="00B23ED6" w:rsidRPr="004F0A50" w:rsidRDefault="00B23ED6" w:rsidP="00B23ED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F0A50">
        <w:rPr>
          <w:rFonts w:ascii="Times New Roman" w:hAnsi="Times New Roman" w:cs="Times New Roman"/>
          <w:sz w:val="28"/>
          <w:szCs w:val="28"/>
        </w:rPr>
        <w:t xml:space="preserve">Om personal av någon anledning har med sig egen mat </w:t>
      </w:r>
      <w:r w:rsidR="001935A7" w:rsidRPr="004F0A50">
        <w:rPr>
          <w:rFonts w:ascii="Times New Roman" w:hAnsi="Times New Roman" w:cs="Times New Roman"/>
          <w:sz w:val="28"/>
          <w:szCs w:val="28"/>
        </w:rPr>
        <w:t>sköts det med ”god avvägning och diskretion”</w:t>
      </w:r>
      <w:r w:rsidR="008D2A3F" w:rsidRPr="004F0A50">
        <w:rPr>
          <w:rFonts w:ascii="Times New Roman" w:hAnsi="Times New Roman" w:cs="Times New Roman"/>
          <w:sz w:val="28"/>
          <w:szCs w:val="28"/>
        </w:rPr>
        <w:t>.</w:t>
      </w:r>
    </w:p>
    <w:p w:rsidR="00CD1773" w:rsidRDefault="00CD1773" w:rsidP="00D519DA">
      <w:pPr>
        <w:rPr>
          <w:rFonts w:ascii="Times New Roman" w:hAnsi="Times New Roman" w:cs="Times New Roman"/>
          <w:b/>
          <w:sz w:val="32"/>
          <w:szCs w:val="32"/>
        </w:rPr>
      </w:pPr>
    </w:p>
    <w:p w:rsidR="00CD1773" w:rsidRDefault="00CD1773" w:rsidP="00D519DA">
      <w:pPr>
        <w:rPr>
          <w:rFonts w:ascii="Times New Roman" w:hAnsi="Times New Roman" w:cs="Times New Roman"/>
          <w:b/>
          <w:sz w:val="32"/>
          <w:szCs w:val="32"/>
        </w:rPr>
      </w:pPr>
    </w:p>
    <w:p w:rsidR="00CD1773" w:rsidRDefault="00CD1773" w:rsidP="00D519DA">
      <w:pPr>
        <w:rPr>
          <w:rFonts w:ascii="Times New Roman" w:hAnsi="Times New Roman" w:cs="Times New Roman"/>
          <w:b/>
          <w:sz w:val="32"/>
          <w:szCs w:val="32"/>
        </w:rPr>
      </w:pPr>
    </w:p>
    <w:p w:rsidR="00CD1773" w:rsidRDefault="00CD1773" w:rsidP="00D519DA">
      <w:pPr>
        <w:rPr>
          <w:rFonts w:ascii="Times New Roman" w:hAnsi="Times New Roman" w:cs="Times New Roman"/>
          <w:b/>
          <w:sz w:val="32"/>
          <w:szCs w:val="32"/>
        </w:rPr>
      </w:pPr>
    </w:p>
    <w:p w:rsidR="00CD1773" w:rsidRDefault="00CD1773" w:rsidP="00D519DA">
      <w:pPr>
        <w:rPr>
          <w:rFonts w:ascii="Times New Roman" w:hAnsi="Times New Roman" w:cs="Times New Roman"/>
          <w:b/>
          <w:sz w:val="32"/>
          <w:szCs w:val="32"/>
        </w:rPr>
      </w:pPr>
    </w:p>
    <w:p w:rsidR="00D519DA" w:rsidRPr="004F0A50" w:rsidRDefault="00D519DA" w:rsidP="00D519DA">
      <w:pPr>
        <w:rPr>
          <w:rFonts w:ascii="Times New Roman" w:hAnsi="Times New Roman" w:cs="Times New Roman"/>
          <w:b/>
          <w:sz w:val="32"/>
          <w:szCs w:val="32"/>
        </w:rPr>
      </w:pPr>
      <w:r w:rsidRPr="004F0A50">
        <w:rPr>
          <w:rFonts w:ascii="Times New Roman" w:hAnsi="Times New Roman" w:cs="Times New Roman"/>
          <w:b/>
          <w:sz w:val="32"/>
          <w:szCs w:val="32"/>
        </w:rPr>
        <w:t>Frukost</w:t>
      </w:r>
    </w:p>
    <w:p w:rsidR="00D519DA" w:rsidRPr="004F0A50" w:rsidRDefault="00D519DA" w:rsidP="00D519DA">
      <w:p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Under vintermånaderna serveras gröt varje dag. Vår-sommar-höst 3 dagar/v</w:t>
      </w:r>
      <w:r w:rsidRPr="004F0A5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F0A50">
        <w:rPr>
          <w:rFonts w:ascii="Times New Roman" w:hAnsi="Times New Roman" w:cs="Times New Roman"/>
          <w:sz w:val="28"/>
          <w:szCs w:val="28"/>
        </w:rPr>
        <w:t xml:space="preserve">enligt matsedel. </w:t>
      </w:r>
      <w:r w:rsidR="00F21634" w:rsidRPr="004F0A50">
        <w:rPr>
          <w:rFonts w:ascii="Times New Roman" w:hAnsi="Times New Roman" w:cs="Times New Roman"/>
          <w:sz w:val="28"/>
          <w:szCs w:val="28"/>
        </w:rPr>
        <w:t xml:space="preserve">Havregrynsgröten kan någon gång bytas ut mot mannagrynsgröt. </w:t>
      </w:r>
      <w:r w:rsidRPr="004F0A50">
        <w:rPr>
          <w:rFonts w:ascii="Times New Roman" w:hAnsi="Times New Roman" w:cs="Times New Roman"/>
          <w:sz w:val="28"/>
          <w:szCs w:val="28"/>
        </w:rPr>
        <w:t>Varje dag serveras mild naturell yoghurt, mjölk, flingor/müsli, äppelmos/bär, mjukt och hårt bröd, smör, 2 pålägg, grönsak</w:t>
      </w:r>
      <w:r w:rsidR="00F21634" w:rsidRPr="004F0A50">
        <w:rPr>
          <w:rFonts w:ascii="Times New Roman" w:hAnsi="Times New Roman" w:cs="Times New Roman"/>
          <w:sz w:val="28"/>
          <w:szCs w:val="28"/>
        </w:rPr>
        <w:t>.</w:t>
      </w:r>
    </w:p>
    <w:p w:rsidR="00B23ED6" w:rsidRPr="004F0A50" w:rsidRDefault="00B23ED6" w:rsidP="00D519DA">
      <w:pPr>
        <w:rPr>
          <w:rFonts w:ascii="Times New Roman" w:hAnsi="Times New Roman" w:cs="Times New Roman"/>
          <w:b/>
          <w:sz w:val="32"/>
          <w:szCs w:val="32"/>
        </w:rPr>
      </w:pPr>
    </w:p>
    <w:p w:rsidR="00DD7B49" w:rsidRDefault="00DD7B49" w:rsidP="00D519DA">
      <w:pPr>
        <w:rPr>
          <w:rFonts w:ascii="Times New Roman" w:hAnsi="Times New Roman" w:cs="Times New Roman"/>
          <w:b/>
          <w:sz w:val="32"/>
          <w:szCs w:val="32"/>
        </w:rPr>
      </w:pPr>
    </w:p>
    <w:p w:rsidR="00D519DA" w:rsidRPr="004F0A50" w:rsidRDefault="001935A7" w:rsidP="00D519DA">
      <w:pPr>
        <w:rPr>
          <w:rFonts w:ascii="Times New Roman" w:hAnsi="Times New Roman" w:cs="Times New Roman"/>
          <w:b/>
          <w:sz w:val="32"/>
          <w:szCs w:val="32"/>
        </w:rPr>
      </w:pPr>
      <w:r w:rsidRPr="004F0A50">
        <w:rPr>
          <w:rFonts w:ascii="Times New Roman" w:hAnsi="Times New Roman" w:cs="Times New Roman"/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61312" behindDoc="1" locked="0" layoutInCell="1" allowOverlap="1" wp14:anchorId="072E8CBA" wp14:editId="1FD96934">
            <wp:simplePos x="0" y="0"/>
            <wp:positionH relativeFrom="column">
              <wp:posOffset>3710305</wp:posOffset>
            </wp:positionH>
            <wp:positionV relativeFrom="paragraph">
              <wp:posOffset>226695</wp:posOffset>
            </wp:positionV>
            <wp:extent cx="1771650" cy="1514475"/>
            <wp:effectExtent l="19050" t="0" r="0" b="0"/>
            <wp:wrapNone/>
            <wp:docPr id="1" name="Bild 2" descr="C:\Documents and Settings\Administratör\Lokala inställningar\Temporary Internet Files\Content.IE5\NI5G536L\MC900237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ör\Lokala inställningar\Temporary Internet Files\Content.IE5\NI5G536L\MC9002378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9DA" w:rsidRPr="004F0A50">
        <w:rPr>
          <w:rFonts w:ascii="Times New Roman" w:hAnsi="Times New Roman" w:cs="Times New Roman"/>
          <w:b/>
          <w:sz w:val="32"/>
          <w:szCs w:val="32"/>
        </w:rPr>
        <w:t>Lunch</w:t>
      </w:r>
    </w:p>
    <w:p w:rsidR="00594630" w:rsidRPr="004F0A50" w:rsidRDefault="00594630" w:rsidP="00D519DA">
      <w:p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Vi serverar</w:t>
      </w:r>
    </w:p>
    <w:p w:rsidR="00594630" w:rsidRPr="004F0A50" w:rsidRDefault="00594630" w:rsidP="00594630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Fisk en gång i veckan (rullande dagar)</w:t>
      </w:r>
    </w:p>
    <w:p w:rsidR="00594630" w:rsidRPr="004F0A50" w:rsidRDefault="00594630" w:rsidP="00594630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Korv</w:t>
      </w:r>
      <w:r w:rsidR="001935A7" w:rsidRPr="004F0A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94630" w:rsidRPr="004F0A50" w:rsidRDefault="00594630" w:rsidP="00594630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Köttfärs</w:t>
      </w:r>
    </w:p>
    <w:p w:rsidR="00594630" w:rsidRPr="004F0A50" w:rsidRDefault="00594630" w:rsidP="00594630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Kyckling</w:t>
      </w:r>
    </w:p>
    <w:p w:rsidR="00594630" w:rsidRPr="004F0A50" w:rsidRDefault="00594630" w:rsidP="00594630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Kött</w:t>
      </w:r>
      <w:r w:rsidR="00CE69A0" w:rsidRPr="004F0A50">
        <w:rPr>
          <w:rFonts w:ascii="Times New Roman" w:hAnsi="Times New Roman" w:cs="Times New Roman"/>
          <w:sz w:val="28"/>
          <w:szCs w:val="28"/>
        </w:rPr>
        <w:t xml:space="preserve"> (viltkött </w:t>
      </w:r>
      <w:r w:rsidR="00C43795" w:rsidRPr="004F0A50">
        <w:rPr>
          <w:rFonts w:ascii="Times New Roman" w:hAnsi="Times New Roman" w:cs="Times New Roman"/>
          <w:sz w:val="28"/>
          <w:szCs w:val="28"/>
        </w:rPr>
        <w:t xml:space="preserve">minst </w:t>
      </w:r>
      <w:r w:rsidR="00CE69A0" w:rsidRPr="004F0A50">
        <w:rPr>
          <w:rFonts w:ascii="Times New Roman" w:hAnsi="Times New Roman" w:cs="Times New Roman"/>
          <w:sz w:val="28"/>
          <w:szCs w:val="28"/>
        </w:rPr>
        <w:t>1 gång/månad vid tillgång)</w:t>
      </w:r>
    </w:p>
    <w:p w:rsidR="00594630" w:rsidRPr="004F0A50" w:rsidRDefault="00AC16DA" w:rsidP="00594630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F0A50">
        <w:rPr>
          <w:rFonts w:ascii="Times New Roman" w:hAnsi="Times New Roman" w:cs="Times New Roman"/>
          <w:sz w:val="28"/>
          <w:szCs w:val="28"/>
        </w:rPr>
        <w:t>Vegetariskt  1</w:t>
      </w:r>
      <w:proofErr w:type="gramEnd"/>
      <w:r w:rsidRPr="004F0A50">
        <w:rPr>
          <w:rFonts w:ascii="Times New Roman" w:hAnsi="Times New Roman" w:cs="Times New Roman"/>
          <w:sz w:val="28"/>
          <w:szCs w:val="28"/>
        </w:rPr>
        <w:t xml:space="preserve"> gång/veckan</w:t>
      </w:r>
    </w:p>
    <w:p w:rsidR="00B23ED6" w:rsidRPr="004F0A50" w:rsidRDefault="00594630" w:rsidP="00B23ED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 xml:space="preserve">Matiga soppor </w:t>
      </w:r>
      <w:r w:rsidR="00A22156" w:rsidRPr="004F0A50">
        <w:rPr>
          <w:rFonts w:ascii="Times New Roman" w:hAnsi="Times New Roman" w:cs="Times New Roman"/>
          <w:sz w:val="28"/>
          <w:szCs w:val="28"/>
        </w:rPr>
        <w:t>serveras ibland</w:t>
      </w:r>
      <w:r w:rsidRPr="004F0A50">
        <w:rPr>
          <w:rFonts w:ascii="Times New Roman" w:hAnsi="Times New Roman" w:cs="Times New Roman"/>
          <w:sz w:val="28"/>
          <w:szCs w:val="28"/>
        </w:rPr>
        <w:t>. Soppmåltiderna kompletteras alltid med mjukt och hårt bröd, smör, pålägg, grönsaker samt frukt</w:t>
      </w:r>
    </w:p>
    <w:p w:rsidR="006828A7" w:rsidRPr="004F0A50" w:rsidRDefault="006828A7" w:rsidP="00B23ED6">
      <w:p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 xml:space="preserve">Till lunchen serveras potatis i </w:t>
      </w:r>
      <w:r w:rsidR="00AC16DA" w:rsidRPr="004F0A50">
        <w:rPr>
          <w:rFonts w:ascii="Times New Roman" w:hAnsi="Times New Roman" w:cs="Times New Roman"/>
          <w:sz w:val="28"/>
          <w:szCs w:val="28"/>
        </w:rPr>
        <w:t xml:space="preserve">olika varianter, pasta, </w:t>
      </w:r>
      <w:proofErr w:type="spellStart"/>
      <w:r w:rsidR="00AC16DA" w:rsidRPr="004F0A50">
        <w:rPr>
          <w:rFonts w:ascii="Times New Roman" w:hAnsi="Times New Roman" w:cs="Times New Roman"/>
          <w:sz w:val="28"/>
          <w:szCs w:val="28"/>
        </w:rPr>
        <w:t>quinoa</w:t>
      </w:r>
      <w:proofErr w:type="spellEnd"/>
      <w:r w:rsidR="00AC16DA" w:rsidRPr="004F0A50">
        <w:rPr>
          <w:rFonts w:ascii="Times New Roman" w:hAnsi="Times New Roman" w:cs="Times New Roman"/>
          <w:sz w:val="28"/>
          <w:szCs w:val="28"/>
        </w:rPr>
        <w:t>/</w:t>
      </w:r>
      <w:r w:rsidRPr="004F0A50">
        <w:rPr>
          <w:rFonts w:ascii="Times New Roman" w:hAnsi="Times New Roman" w:cs="Times New Roman"/>
          <w:sz w:val="28"/>
          <w:szCs w:val="28"/>
        </w:rPr>
        <w:t>bulgur eller ris.</w:t>
      </w:r>
    </w:p>
    <w:p w:rsidR="00B23ED6" w:rsidRPr="004F0A50" w:rsidRDefault="00B23ED6" w:rsidP="00B23ED6">
      <w:p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Som måltidsdryck serveras mjölk och vatten.</w:t>
      </w:r>
    </w:p>
    <w:p w:rsidR="00B23ED6" w:rsidRPr="004F0A50" w:rsidRDefault="00AC16DA" w:rsidP="00B23ED6">
      <w:p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 xml:space="preserve">Vi har en grönsaksbuffé där barnen själva kan plocka och smaka på det som finns. Här finns blandade sallader, röror, såser och liknande. </w:t>
      </w:r>
    </w:p>
    <w:p w:rsidR="00AC16DA" w:rsidRPr="004F0A50" w:rsidRDefault="00AC16DA" w:rsidP="00B23ED6">
      <w:p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 xml:space="preserve">Vi har </w:t>
      </w:r>
      <w:r w:rsidR="00DD7B49">
        <w:rPr>
          <w:rFonts w:ascii="Times New Roman" w:hAnsi="Times New Roman" w:cs="Times New Roman"/>
          <w:sz w:val="28"/>
          <w:szCs w:val="28"/>
        </w:rPr>
        <w:t xml:space="preserve">oftast </w:t>
      </w:r>
      <w:r w:rsidRPr="004F0A50">
        <w:rPr>
          <w:rFonts w:ascii="Times New Roman" w:hAnsi="Times New Roman" w:cs="Times New Roman"/>
          <w:sz w:val="28"/>
          <w:szCs w:val="28"/>
        </w:rPr>
        <w:t xml:space="preserve">veckans grönsak/frukt/rotsak som återkommer i olika form under hela veckan. </w:t>
      </w:r>
    </w:p>
    <w:p w:rsidR="006828A7" w:rsidRPr="004F0A50" w:rsidRDefault="001B436A" w:rsidP="00B23ED6">
      <w:p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Många gånger blandas också grönsaker i huvudrätten vid tillagningen, t ex morötter, vitkål, bönor.</w:t>
      </w:r>
    </w:p>
    <w:p w:rsidR="00B23ED6" w:rsidRPr="004F0A50" w:rsidRDefault="00B23ED6" w:rsidP="00B23ED6">
      <w:p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 xml:space="preserve">Halvfabrikat enligt nedan serveras som lunch endast i undantagsfall, då sjukdom/ledighet bland personalen gör att det är motiverat. På den planerade matsedeln finns </w:t>
      </w:r>
      <w:proofErr w:type="gramStart"/>
      <w:r w:rsidRPr="004F0A50">
        <w:rPr>
          <w:rFonts w:ascii="Times New Roman" w:hAnsi="Times New Roman" w:cs="Times New Roman"/>
          <w:sz w:val="28"/>
          <w:szCs w:val="28"/>
        </w:rPr>
        <w:t>ej</w:t>
      </w:r>
      <w:proofErr w:type="gramEnd"/>
      <w:r w:rsidRPr="004F0A50">
        <w:rPr>
          <w:rFonts w:ascii="Times New Roman" w:hAnsi="Times New Roman" w:cs="Times New Roman"/>
          <w:sz w:val="28"/>
          <w:szCs w:val="28"/>
        </w:rPr>
        <w:t xml:space="preserve"> färdiga köttbullar/biffar, färdiga pannkakor, pulversåser, färdiga potatisbullar, färdig pytt i panna, pulvermos.</w:t>
      </w:r>
    </w:p>
    <w:p w:rsidR="00B23ED6" w:rsidRPr="004F0A50" w:rsidRDefault="00B23ED6" w:rsidP="00B23ED6">
      <w:p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Någon gång/månad</w:t>
      </w:r>
      <w:r w:rsidRPr="004F0A5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F0A50">
        <w:rPr>
          <w:rFonts w:ascii="Times New Roman" w:hAnsi="Times New Roman" w:cs="Times New Roman"/>
          <w:sz w:val="28"/>
          <w:szCs w:val="28"/>
        </w:rPr>
        <w:t xml:space="preserve">”tittar vi i frysen”, </w:t>
      </w:r>
      <w:proofErr w:type="gramStart"/>
      <w:r w:rsidRPr="004F0A50">
        <w:rPr>
          <w:rFonts w:ascii="Times New Roman" w:hAnsi="Times New Roman" w:cs="Times New Roman"/>
          <w:sz w:val="28"/>
          <w:szCs w:val="28"/>
        </w:rPr>
        <w:t>dvs</w:t>
      </w:r>
      <w:proofErr w:type="gramEnd"/>
      <w:r w:rsidRPr="004F0A50">
        <w:rPr>
          <w:rFonts w:ascii="Times New Roman" w:hAnsi="Times New Roman" w:cs="Times New Roman"/>
          <w:sz w:val="28"/>
          <w:szCs w:val="28"/>
        </w:rPr>
        <w:t xml:space="preserve"> serverar </w:t>
      </w:r>
      <w:proofErr w:type="spellStart"/>
      <w:r w:rsidRPr="004F0A50">
        <w:rPr>
          <w:rFonts w:ascii="Times New Roman" w:hAnsi="Times New Roman" w:cs="Times New Roman"/>
          <w:sz w:val="28"/>
          <w:szCs w:val="28"/>
        </w:rPr>
        <w:t>restmat</w:t>
      </w:r>
      <w:proofErr w:type="spellEnd"/>
      <w:r w:rsidRPr="004F0A50">
        <w:rPr>
          <w:rFonts w:ascii="Times New Roman" w:hAnsi="Times New Roman" w:cs="Times New Roman"/>
          <w:sz w:val="28"/>
          <w:szCs w:val="28"/>
        </w:rPr>
        <w:t>.</w:t>
      </w:r>
    </w:p>
    <w:p w:rsidR="007C7CAB" w:rsidRPr="004F0A50" w:rsidRDefault="007C7CAB" w:rsidP="00D519DA">
      <w:pPr>
        <w:rPr>
          <w:rFonts w:ascii="Times New Roman" w:hAnsi="Times New Roman" w:cs="Times New Roman"/>
          <w:b/>
          <w:sz w:val="32"/>
          <w:szCs w:val="32"/>
        </w:rPr>
      </w:pPr>
      <w:r w:rsidRPr="004F0A50">
        <w:rPr>
          <w:rFonts w:ascii="Times New Roman" w:hAnsi="Times New Roman" w:cs="Times New Roman"/>
          <w:b/>
          <w:sz w:val="32"/>
          <w:szCs w:val="32"/>
        </w:rPr>
        <w:t>Mellanmål</w:t>
      </w:r>
    </w:p>
    <w:p w:rsidR="00AC16DA" w:rsidRPr="004F0A50" w:rsidRDefault="00731BEE" w:rsidP="00D519DA">
      <w:p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 xml:space="preserve">Vid planeringen av mellanmålet tänker vi på att det ska komplettera det barnen ätit till lunch. </w:t>
      </w:r>
      <w:r w:rsidR="00AC16DA" w:rsidRPr="004F0A50">
        <w:rPr>
          <w:rFonts w:ascii="Times New Roman" w:hAnsi="Times New Roman" w:cs="Times New Roman"/>
          <w:sz w:val="28"/>
          <w:szCs w:val="28"/>
        </w:rPr>
        <w:t xml:space="preserve">Vi varierar mellanmålet under veckans dagar. </w:t>
      </w:r>
    </w:p>
    <w:p w:rsidR="007C7CAB" w:rsidRPr="004F0A50" w:rsidRDefault="00AC16DA" w:rsidP="00D519DA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Mjukt</w:t>
      </w:r>
      <w:r w:rsidR="007C7CAB" w:rsidRPr="004F0A50">
        <w:rPr>
          <w:rFonts w:ascii="Times New Roman" w:hAnsi="Times New Roman" w:cs="Times New Roman"/>
          <w:sz w:val="28"/>
          <w:szCs w:val="28"/>
        </w:rPr>
        <w:t xml:space="preserve"> och hårt bröd, smör, 2 pålägg, grönsaker, frukt, mjölk/vatten</w:t>
      </w:r>
    </w:p>
    <w:p w:rsidR="007C7CAB" w:rsidRPr="004F0A50" w:rsidRDefault="007C7CAB" w:rsidP="007C7CAB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 xml:space="preserve">Frukt- och </w:t>
      </w:r>
      <w:proofErr w:type="spellStart"/>
      <w:r w:rsidRPr="004F0A50">
        <w:rPr>
          <w:rFonts w:ascii="Times New Roman" w:hAnsi="Times New Roman" w:cs="Times New Roman"/>
          <w:sz w:val="28"/>
          <w:szCs w:val="28"/>
        </w:rPr>
        <w:t>bärsmoothie</w:t>
      </w:r>
      <w:proofErr w:type="spellEnd"/>
      <w:r w:rsidRPr="004F0A50">
        <w:rPr>
          <w:rFonts w:ascii="Times New Roman" w:hAnsi="Times New Roman" w:cs="Times New Roman"/>
          <w:sz w:val="28"/>
          <w:szCs w:val="28"/>
        </w:rPr>
        <w:t>, smörgås, grönsaker</w:t>
      </w:r>
    </w:p>
    <w:p w:rsidR="007C7CAB" w:rsidRPr="004F0A50" w:rsidRDefault="007C7CAB" w:rsidP="007C7CAB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Varm korv med bröd, grönsaker, frukt</w:t>
      </w:r>
    </w:p>
    <w:p w:rsidR="007C7CAB" w:rsidRPr="004F0A50" w:rsidRDefault="007C7CAB" w:rsidP="007C7CAB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Yoghurt/mjölk med flingor/müsli, äppelmos/bär, grönsaker, frukt</w:t>
      </w:r>
    </w:p>
    <w:p w:rsidR="007C7CAB" w:rsidRPr="004F0A50" w:rsidRDefault="007C7CAB" w:rsidP="007C7CAB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Varm choklad, smörgås, grönsaker, frukt</w:t>
      </w:r>
    </w:p>
    <w:p w:rsidR="007C7CAB" w:rsidRPr="004F0A50" w:rsidRDefault="007C7CAB" w:rsidP="007C7CAB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Mannagrynsgröt, kanel, bär/sylt, mjölk</w:t>
      </w:r>
    </w:p>
    <w:p w:rsidR="007C7CAB" w:rsidRPr="004F0A50" w:rsidRDefault="007C7CAB" w:rsidP="007C7CAB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Ägg eller köttbullar som pålägg</w:t>
      </w:r>
    </w:p>
    <w:p w:rsidR="007C7CAB" w:rsidRPr="004F0A50" w:rsidRDefault="007C7CAB" w:rsidP="007C7CAB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Pannkakor/våfflor med sylt och grädde</w:t>
      </w:r>
    </w:p>
    <w:p w:rsidR="007C7CAB" w:rsidRDefault="007C7CAB" w:rsidP="007C7CAB">
      <w:pPr>
        <w:rPr>
          <w:rFonts w:ascii="Times New Roman" w:hAnsi="Times New Roman" w:cs="Times New Roman"/>
          <w:sz w:val="28"/>
          <w:szCs w:val="28"/>
        </w:rPr>
      </w:pPr>
      <w:r w:rsidRPr="004F0A50">
        <w:rPr>
          <w:rFonts w:ascii="Times New Roman" w:hAnsi="Times New Roman" w:cs="Times New Roman"/>
          <w:sz w:val="28"/>
          <w:szCs w:val="28"/>
        </w:rPr>
        <w:t>Till mellanmålet serveras någon gång halvfabrikat i form av färdiga köttbullar som pålägg, färdiga pannkakor/våffelmix.</w:t>
      </w:r>
      <w:r w:rsidRPr="004F0A5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F0A50">
        <w:rPr>
          <w:rFonts w:ascii="Times New Roman" w:hAnsi="Times New Roman" w:cs="Times New Roman"/>
          <w:sz w:val="28"/>
          <w:szCs w:val="28"/>
        </w:rPr>
        <w:t xml:space="preserve">Detta motiveras av att personalen som gör mellanmål </w:t>
      </w:r>
      <w:r w:rsidR="00A947D9" w:rsidRPr="004F0A50">
        <w:rPr>
          <w:rFonts w:ascii="Times New Roman" w:hAnsi="Times New Roman" w:cs="Times New Roman"/>
          <w:sz w:val="28"/>
          <w:szCs w:val="28"/>
        </w:rPr>
        <w:t xml:space="preserve">är begränsade av tiden, </w:t>
      </w:r>
      <w:proofErr w:type="gramStart"/>
      <w:r w:rsidR="00A947D9" w:rsidRPr="004F0A50">
        <w:rPr>
          <w:rFonts w:ascii="Times New Roman" w:hAnsi="Times New Roman" w:cs="Times New Roman"/>
          <w:sz w:val="28"/>
          <w:szCs w:val="28"/>
        </w:rPr>
        <w:t>dvs</w:t>
      </w:r>
      <w:proofErr w:type="gramEnd"/>
      <w:r w:rsidR="00A947D9" w:rsidRPr="004F0A50">
        <w:rPr>
          <w:rFonts w:ascii="Times New Roman" w:hAnsi="Times New Roman" w:cs="Times New Roman"/>
          <w:sz w:val="28"/>
          <w:szCs w:val="28"/>
        </w:rPr>
        <w:t xml:space="preserve"> </w:t>
      </w:r>
      <w:r w:rsidRPr="004F0A50">
        <w:rPr>
          <w:rFonts w:ascii="Times New Roman" w:hAnsi="Times New Roman" w:cs="Times New Roman"/>
          <w:sz w:val="28"/>
          <w:szCs w:val="28"/>
        </w:rPr>
        <w:t>att de samtidigt är i barngrupp.</w:t>
      </w:r>
    </w:p>
    <w:p w:rsidR="00DD7B49" w:rsidRDefault="00DD7B49" w:rsidP="007C7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serverar aldrig riskakor och ris max 1 gång i veckan eftersom halten arsenik då lätt kan överstigas för vad som är lämpligt</w:t>
      </w:r>
      <w:r w:rsidR="00F069B1">
        <w:rPr>
          <w:rFonts w:ascii="Times New Roman" w:hAnsi="Times New Roman" w:cs="Times New Roman"/>
          <w:sz w:val="28"/>
          <w:szCs w:val="28"/>
        </w:rPr>
        <w:t>.</w:t>
      </w:r>
    </w:p>
    <w:p w:rsidR="00F069B1" w:rsidRDefault="00F069B1" w:rsidP="007C7CAB">
      <w:pPr>
        <w:rPr>
          <w:rFonts w:ascii="Times New Roman" w:hAnsi="Times New Roman" w:cs="Times New Roman"/>
          <w:sz w:val="28"/>
          <w:szCs w:val="28"/>
        </w:rPr>
      </w:pPr>
    </w:p>
    <w:p w:rsidR="00F069B1" w:rsidRPr="00F069B1" w:rsidRDefault="00F069B1" w:rsidP="007C7CAB">
      <w:pPr>
        <w:rPr>
          <w:rFonts w:ascii="Times New Roman" w:hAnsi="Times New Roman" w:cs="Times New Roman"/>
          <w:i/>
          <w:sz w:val="28"/>
          <w:szCs w:val="28"/>
        </w:rPr>
      </w:pPr>
      <w:r w:rsidRPr="00F069B1">
        <w:rPr>
          <w:rFonts w:ascii="Times New Roman" w:hAnsi="Times New Roman" w:cs="Times New Roman"/>
          <w:i/>
          <w:sz w:val="28"/>
          <w:szCs w:val="28"/>
        </w:rPr>
        <w:t xml:space="preserve">Denna matpolicy är ett levande dokument som uppdateras varje år. </w:t>
      </w:r>
    </w:p>
    <w:p w:rsidR="00F069B1" w:rsidRPr="00F069B1" w:rsidRDefault="00F069B1" w:rsidP="007C7CAB">
      <w:pPr>
        <w:rPr>
          <w:rFonts w:ascii="Times New Roman" w:hAnsi="Times New Roman" w:cs="Times New Roman"/>
          <w:i/>
          <w:sz w:val="28"/>
          <w:szCs w:val="28"/>
        </w:rPr>
      </w:pPr>
      <w:r w:rsidRPr="00F069B1">
        <w:rPr>
          <w:rFonts w:ascii="Times New Roman" w:hAnsi="Times New Roman" w:cs="Times New Roman"/>
          <w:i/>
          <w:sz w:val="28"/>
          <w:szCs w:val="28"/>
        </w:rPr>
        <w:t>Reviderad i september och november 2015.</w:t>
      </w:r>
    </w:p>
    <w:p w:rsidR="00D519DA" w:rsidRPr="004F0A50" w:rsidRDefault="00D519DA" w:rsidP="00D519DA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D519DA" w:rsidRPr="004F0A50" w:rsidRDefault="00D519DA" w:rsidP="00D519DA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D519DA" w:rsidRPr="004F0A50" w:rsidRDefault="00D519DA" w:rsidP="00D519DA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D519DA" w:rsidRPr="004F0A50" w:rsidRDefault="00B23ED6" w:rsidP="00D519DA">
      <w:pPr>
        <w:pStyle w:val="Liststyck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0A50"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60288" behindDoc="1" locked="0" layoutInCell="1" allowOverlap="1" wp14:anchorId="72A5BB1E" wp14:editId="5B0855D3">
            <wp:simplePos x="0" y="0"/>
            <wp:positionH relativeFrom="column">
              <wp:posOffset>1881505</wp:posOffset>
            </wp:positionH>
            <wp:positionV relativeFrom="paragraph">
              <wp:posOffset>328295</wp:posOffset>
            </wp:positionV>
            <wp:extent cx="2125980" cy="2057400"/>
            <wp:effectExtent l="19050" t="0" r="7620" b="0"/>
            <wp:wrapNone/>
            <wp:docPr id="6" name="Bild 6" descr="C:\Documents and Settings\Administratör\Lokala inställningar\Temporary Internet Files\Content.IE5\7V6AXKIB\MC900411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ör\Lokala inställningar\Temporary Internet Files\Content.IE5\7V6AXKIB\MC9004119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19DA" w:rsidRPr="004F0A50" w:rsidSect="001935A7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3D"/>
      </v:shape>
    </w:pict>
  </w:numPicBullet>
  <w:abstractNum w:abstractNumId="0">
    <w:nsid w:val="36AB7987"/>
    <w:multiLevelType w:val="hybridMultilevel"/>
    <w:tmpl w:val="1D10312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41365"/>
    <w:multiLevelType w:val="hybridMultilevel"/>
    <w:tmpl w:val="97BEBB4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45686"/>
    <w:multiLevelType w:val="hybridMultilevel"/>
    <w:tmpl w:val="156049A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131A2"/>
    <w:multiLevelType w:val="hybridMultilevel"/>
    <w:tmpl w:val="6554A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138CC"/>
    <w:multiLevelType w:val="hybridMultilevel"/>
    <w:tmpl w:val="398E903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3245A"/>
    <w:multiLevelType w:val="hybridMultilevel"/>
    <w:tmpl w:val="AE80D19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E5AE2"/>
    <w:rsid w:val="00063B31"/>
    <w:rsid w:val="000C2CA7"/>
    <w:rsid w:val="001935A7"/>
    <w:rsid w:val="001B436A"/>
    <w:rsid w:val="00224398"/>
    <w:rsid w:val="00290E2D"/>
    <w:rsid w:val="003C13EA"/>
    <w:rsid w:val="00430939"/>
    <w:rsid w:val="00434645"/>
    <w:rsid w:val="004F0A50"/>
    <w:rsid w:val="00594630"/>
    <w:rsid w:val="005A45E7"/>
    <w:rsid w:val="005B769E"/>
    <w:rsid w:val="0061546F"/>
    <w:rsid w:val="006828A7"/>
    <w:rsid w:val="00712E5B"/>
    <w:rsid w:val="00731BEE"/>
    <w:rsid w:val="00760902"/>
    <w:rsid w:val="007C7CAB"/>
    <w:rsid w:val="0089633A"/>
    <w:rsid w:val="008D2A3F"/>
    <w:rsid w:val="008E0804"/>
    <w:rsid w:val="008E5AE2"/>
    <w:rsid w:val="009171F3"/>
    <w:rsid w:val="009F7430"/>
    <w:rsid w:val="00A22156"/>
    <w:rsid w:val="00A60E21"/>
    <w:rsid w:val="00A947D9"/>
    <w:rsid w:val="00AA677D"/>
    <w:rsid w:val="00AC16DA"/>
    <w:rsid w:val="00B105A3"/>
    <w:rsid w:val="00B23ED6"/>
    <w:rsid w:val="00BA2A8D"/>
    <w:rsid w:val="00C43795"/>
    <w:rsid w:val="00C75D68"/>
    <w:rsid w:val="00CD1773"/>
    <w:rsid w:val="00CE69A0"/>
    <w:rsid w:val="00CF062F"/>
    <w:rsid w:val="00D346E6"/>
    <w:rsid w:val="00D519DA"/>
    <w:rsid w:val="00D7202F"/>
    <w:rsid w:val="00DA4D81"/>
    <w:rsid w:val="00DB617E"/>
    <w:rsid w:val="00DD7B49"/>
    <w:rsid w:val="00E50734"/>
    <w:rsid w:val="00EC77DA"/>
    <w:rsid w:val="00F069B1"/>
    <w:rsid w:val="00F21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19D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2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1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A73C-2A6C-4DC5-BA4C-F4677F05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</dc:creator>
  <cp:lastModifiedBy>Annica Borg</cp:lastModifiedBy>
  <cp:revision>2</cp:revision>
  <cp:lastPrinted>2015-04-22T11:37:00Z</cp:lastPrinted>
  <dcterms:created xsi:type="dcterms:W3CDTF">2015-11-19T09:49:00Z</dcterms:created>
  <dcterms:modified xsi:type="dcterms:W3CDTF">2015-11-19T09:49:00Z</dcterms:modified>
</cp:coreProperties>
</file>